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Pr="00EA4B4B" w:rsidRDefault="00584FB3" w:rsidP="00EA4B4B">
      <w:pPr>
        <w:spacing w:line="360" w:lineRule="auto"/>
        <w:ind w:firstLine="709"/>
        <w:outlineLvl w:val="9"/>
        <w:rPr>
          <w:rFonts w:cs="Times New Roman"/>
          <w:position w:val="0"/>
          <w:sz w:val="52"/>
          <w:szCs w:val="52"/>
        </w:rPr>
      </w:pPr>
      <w:r w:rsidRPr="00EA4B4B">
        <w:rPr>
          <w:rFonts w:cs="Times New Roman"/>
          <w:position w:val="0"/>
          <w:sz w:val="52"/>
          <w:szCs w:val="52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7633DDC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548D8F9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6B876D6" w14:textId="77777777" w:rsidR="001A206B" w:rsidRPr="000F21CA" w:rsidRDefault="001A206B" w:rsidP="000F21CA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7DB3DA49" w14:textId="6600AE59" w:rsidR="001A206B" w:rsidRPr="000F21CA" w:rsidRDefault="00F66017" w:rsidP="000F21CA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52"/>
          <w:szCs w:val="52"/>
        </w:rPr>
      </w:pPr>
      <w:r w:rsidRPr="000F21CA">
        <w:rPr>
          <w:rFonts w:cs="Times New Roman"/>
          <w:position w:val="0"/>
          <w:sz w:val="52"/>
          <w:szCs w:val="52"/>
        </w:rPr>
        <w:t>Инструкция по охране труда</w:t>
      </w:r>
    </w:p>
    <w:p w14:paraId="77CA2DF5" w14:textId="77777777" w:rsidR="001A206B" w:rsidRPr="000F21CA" w:rsidRDefault="001A206B" w:rsidP="000F21CA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</w:p>
    <w:p w14:paraId="2252118F" w14:textId="19CAA6C8" w:rsidR="00004270" w:rsidRPr="000F21CA" w:rsidRDefault="00F26301" w:rsidP="000F21CA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48"/>
          <w:szCs w:val="48"/>
        </w:rPr>
      </w:pPr>
      <w:r w:rsidRPr="000F21CA">
        <w:rPr>
          <w:rFonts w:cs="Times New Roman"/>
          <w:position w:val="0"/>
          <w:sz w:val="48"/>
          <w:szCs w:val="48"/>
        </w:rPr>
        <w:t>компетенции</w:t>
      </w:r>
      <w:r w:rsidR="00004270" w:rsidRPr="000F21CA">
        <w:rPr>
          <w:rFonts w:cs="Times New Roman"/>
          <w:position w:val="0"/>
          <w:sz w:val="48"/>
          <w:szCs w:val="48"/>
        </w:rPr>
        <w:t xml:space="preserve"> </w:t>
      </w:r>
      <w:r w:rsidR="0091722B" w:rsidRPr="000F21CA">
        <w:rPr>
          <w:rFonts w:cs="Times New Roman"/>
          <w:position w:val="0"/>
          <w:sz w:val="48"/>
          <w:szCs w:val="48"/>
        </w:rPr>
        <w:t>«Охрана труда»</w:t>
      </w:r>
    </w:p>
    <w:p w14:paraId="417850AC" w14:textId="4E0DB380" w:rsidR="00584FB3" w:rsidRPr="000F21CA" w:rsidRDefault="0091722B" w:rsidP="000F21CA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36"/>
          <w:szCs w:val="36"/>
        </w:rPr>
      </w:pPr>
      <w:r w:rsidRPr="000F21CA">
        <w:rPr>
          <w:rFonts w:cs="Times New Roman"/>
          <w:position w:val="0"/>
          <w:sz w:val="36"/>
          <w:szCs w:val="36"/>
        </w:rPr>
        <w:t xml:space="preserve">Регионального этапа </w:t>
      </w:r>
      <w:r w:rsidR="00584FB3" w:rsidRPr="000F21CA">
        <w:rPr>
          <w:rFonts w:cs="Times New Roman"/>
          <w:position w:val="0"/>
          <w:sz w:val="36"/>
          <w:szCs w:val="36"/>
        </w:rPr>
        <w:t>Чемпионата по профессиональному мастерству «Профессионалы» в 20</w:t>
      </w:r>
      <w:r w:rsidRPr="000F21CA">
        <w:rPr>
          <w:rFonts w:cs="Times New Roman"/>
          <w:position w:val="0"/>
          <w:sz w:val="36"/>
          <w:szCs w:val="36"/>
        </w:rPr>
        <w:t>24</w:t>
      </w:r>
      <w:r w:rsidR="00584FB3" w:rsidRPr="000F21CA">
        <w:rPr>
          <w:rFonts w:cs="Times New Roman"/>
          <w:position w:val="0"/>
          <w:sz w:val="36"/>
          <w:szCs w:val="36"/>
        </w:rPr>
        <w:t xml:space="preserve"> г.</w:t>
      </w:r>
    </w:p>
    <w:p w14:paraId="3FBBB964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FC4022E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D9451D0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E136DC1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A66731C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75AC586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5058830A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EA7FCE8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D9E4E29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D295AB9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68A77A0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91BF7E2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101933C" w14:textId="77777777" w:rsidR="001A206B" w:rsidRPr="000F21CA" w:rsidRDefault="001A206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1C1E1929" w14:textId="1510266C" w:rsidR="001A206B" w:rsidRPr="000F21CA" w:rsidRDefault="001A206B" w:rsidP="000F21CA">
      <w:pPr>
        <w:spacing w:line="360" w:lineRule="auto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49B7FF21" w14:textId="214AEB4B" w:rsidR="001A206B" w:rsidRPr="000F21CA" w:rsidRDefault="0091722B" w:rsidP="000F21CA">
      <w:pPr>
        <w:spacing w:line="360" w:lineRule="auto"/>
        <w:ind w:firstLine="709"/>
        <w:jc w:val="center"/>
        <w:outlineLvl w:val="9"/>
        <w:rPr>
          <w:rFonts w:cs="Times New Roman"/>
          <w:position w:val="0"/>
          <w:sz w:val="28"/>
          <w:szCs w:val="28"/>
        </w:rPr>
      </w:pPr>
      <w:r w:rsidRPr="000F21CA">
        <w:rPr>
          <w:rFonts w:cs="Times New Roman"/>
          <w:position w:val="0"/>
          <w:sz w:val="28"/>
          <w:szCs w:val="28"/>
        </w:rPr>
        <w:t xml:space="preserve">2024 </w:t>
      </w:r>
      <w:r w:rsidR="00004270" w:rsidRPr="000F21CA">
        <w:rPr>
          <w:rFonts w:cs="Times New Roman"/>
          <w:position w:val="0"/>
          <w:sz w:val="28"/>
          <w:szCs w:val="28"/>
        </w:rPr>
        <w:t>г.</w:t>
      </w: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Toc16097320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0"/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7A000881" w14:textId="05F218D7" w:rsidR="00EA4B4B" w:rsidRDefault="00A8114D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</w:p>
        <w:p w14:paraId="6E533E56" w14:textId="21CA4F5F" w:rsidR="00EA4B4B" w:rsidRDefault="00EA4B4B">
          <w:pPr>
            <w:pStyle w:val="15"/>
            <w:tabs>
              <w:tab w:val="left" w:pos="5830"/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03" w:history="1"/>
        </w:p>
        <w:p w14:paraId="0A8B64A7" w14:textId="77281640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04" w:history="1">
            <w:r w:rsidRPr="00D624DE">
              <w:rPr>
                <w:rStyle w:val="ae"/>
                <w:rFonts w:cs="Times New Roman"/>
                <w:noProof/>
              </w:rPr>
              <w:t>Программа инструктажа по охране труда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11471" w14:textId="08A52E1A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05" w:history="1">
            <w:r w:rsidRPr="00D624DE">
              <w:rPr>
                <w:rStyle w:val="ae"/>
                <w:rFonts w:cs="Times New Roman"/>
                <w:noProof/>
              </w:rPr>
              <w:t>1. Область применения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99E840" w14:textId="40F4C2B2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06" w:history="1">
            <w:r w:rsidRPr="00D624DE">
              <w:rPr>
                <w:rStyle w:val="ae"/>
                <w:rFonts w:eastAsia="Times New Roman" w:cs="Times New Roman"/>
                <w:b/>
                <w:noProof/>
              </w:rPr>
              <w:t>2. Нормативные ссылки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FB7BD" w14:textId="06235180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07" w:history="1">
            <w:r w:rsidRPr="00D624DE">
              <w:rPr>
                <w:rStyle w:val="ae"/>
                <w:rFonts w:eastAsia="Times New Roman" w:cs="Times New Roman"/>
                <w:b/>
                <w:noProof/>
              </w:rPr>
              <w:t>3. Общие требования охраны труда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E8BB5B" w14:textId="3D6C5CA0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08" w:history="1">
            <w:r w:rsidRPr="00D624DE">
              <w:rPr>
                <w:rStyle w:val="ae"/>
                <w:rFonts w:cs="Times New Roman"/>
                <w:noProof/>
              </w:rPr>
              <w:t>4. Требования охраны труда перед началом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868E7" w14:textId="25388284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09" w:history="1">
            <w:r w:rsidRPr="00D624DE">
              <w:rPr>
                <w:rStyle w:val="ae"/>
                <w:rFonts w:eastAsia="Times New Roman" w:cs="Times New Roman"/>
                <w:b/>
                <w:noProof/>
              </w:rPr>
              <w:t>5. Требования охраны труда во время выполнения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8D2D67" w14:textId="147DC92B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10" w:history="1">
            <w:r w:rsidRPr="00D624DE">
              <w:rPr>
                <w:rStyle w:val="ae"/>
                <w:rFonts w:eastAsia="Cambria" w:cs="Times New Roman"/>
                <w:b/>
                <w:noProof/>
              </w:rPr>
              <w:t>6. Требования охраны труда в аварийных ситуациях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386D5" w14:textId="79D36AD8" w:rsidR="00EA4B4B" w:rsidRDefault="00EA4B4B">
          <w:pPr>
            <w:pStyle w:val="15"/>
            <w:tabs>
              <w:tab w:val="right" w:pos="9911"/>
            </w:tabs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973211" w:history="1">
            <w:r w:rsidRPr="00D624DE">
              <w:rPr>
                <w:rStyle w:val="ae"/>
                <w:rFonts w:eastAsia="Cambria" w:cs="Times New Roman"/>
                <w:b/>
                <w:noProof/>
              </w:rPr>
              <w:t>7. Требования охраны труда по окончании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_Toc160973211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C3F38" w14:textId="11F4DE47" w:rsidR="001A206B" w:rsidRPr="000F21CA" w:rsidRDefault="00A8114D" w:rsidP="000F21C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end"/>
          </w:r>
        </w:p>
      </w:sdtContent>
    </w:sdt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Start w:id="2" w:name="_GoBack"/>
      <w:bookmarkEnd w:id="1"/>
      <w:bookmarkEnd w:id="2"/>
      <w:r>
        <w:br w:type="page" w:clear="all"/>
      </w:r>
    </w:p>
    <w:p w14:paraId="54D439C8" w14:textId="0C26285B" w:rsidR="0091722B" w:rsidRPr="000F21CA" w:rsidRDefault="0091722B" w:rsidP="000F21C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109827743"/>
      <w:bookmarkStart w:id="4" w:name="_Toc160973204"/>
      <w:r w:rsidRPr="000F21CA">
        <w:rPr>
          <w:rFonts w:ascii="Times New Roman" w:hAnsi="Times New Roman" w:cs="Times New Roman"/>
          <w:color w:val="auto"/>
        </w:rPr>
        <w:lastRenderedPageBreak/>
        <w:t>Программа инструктажа по охране труда</w:t>
      </w:r>
      <w:bookmarkEnd w:id="3"/>
      <w:bookmarkEnd w:id="4"/>
    </w:p>
    <w:p w14:paraId="3E5A6B66" w14:textId="77777777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CB99967" w14:textId="21E36ADC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273EE5E7" w14:textId="77777777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33068E89" w14:textId="278C29BE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 Контроль требований охраны труда участниками. Штрафные баллы за нарушения требований охраны труда.</w:t>
      </w:r>
    </w:p>
    <w:p w14:paraId="1D96D96A" w14:textId="77777777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3F1F8176" w14:textId="6CDB38CC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5. Общие обязанности участников по охране труда, общие правила поведения во время выполнения конкурсных заданий и на территории.</w:t>
      </w:r>
    </w:p>
    <w:p w14:paraId="36B6706C" w14:textId="77777777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 Основные требования санитарии и личной гигиены.</w:t>
      </w:r>
    </w:p>
    <w:p w14:paraId="1003AFEF" w14:textId="77777777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78812F59" w14:textId="77777777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0F026D22" w14:textId="792EB7D3" w:rsidR="0091722B" w:rsidRPr="00732D87" w:rsidRDefault="0091722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104F09D3" w14:textId="77777777" w:rsidR="0091722B" w:rsidRDefault="0091722B" w:rsidP="000642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55B18EB" w14:textId="77777777" w:rsidR="001A206B" w:rsidRPr="000F21CA" w:rsidRDefault="00A8114D" w:rsidP="000F21C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160973205"/>
      <w:r w:rsidRPr="000F21CA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5"/>
    </w:p>
    <w:p w14:paraId="12D79E21" w14:textId="7E4F1636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1722B" w:rsidRPr="00732D87">
        <w:rPr>
          <w:rFonts w:cs="Times New Roman"/>
          <w:position w:val="0"/>
          <w:sz w:val="28"/>
          <w:szCs w:val="28"/>
        </w:rPr>
        <w:t>регионального этапа</w:t>
      </w:r>
      <w:r w:rsidR="009269AB" w:rsidRPr="00732D87">
        <w:rPr>
          <w:rFonts w:cs="Times New Roman"/>
          <w:position w:val="0"/>
          <w:sz w:val="28"/>
          <w:szCs w:val="28"/>
        </w:rPr>
        <w:t xml:space="preserve"> </w:t>
      </w:r>
      <w:r w:rsidR="00584FB3" w:rsidRPr="00732D87">
        <w:rPr>
          <w:rFonts w:cs="Times New Roman"/>
          <w:position w:val="0"/>
          <w:sz w:val="28"/>
          <w:szCs w:val="28"/>
        </w:rPr>
        <w:t>Чемпионата по профессиональному мастерству «Профессионалы» в 20</w:t>
      </w:r>
      <w:r w:rsidR="0091722B" w:rsidRPr="00732D87">
        <w:rPr>
          <w:rFonts w:cs="Times New Roman"/>
          <w:position w:val="0"/>
          <w:sz w:val="28"/>
          <w:szCs w:val="28"/>
        </w:rPr>
        <w:t>24</w:t>
      </w:r>
      <w:r w:rsidR="00584FB3" w:rsidRPr="00732D87">
        <w:rPr>
          <w:rFonts w:cs="Times New Roman"/>
          <w:position w:val="0"/>
          <w:sz w:val="28"/>
          <w:szCs w:val="28"/>
        </w:rPr>
        <w:t xml:space="preserve"> г</w:t>
      </w:r>
      <w:r w:rsidRPr="00732D87">
        <w:rPr>
          <w:rFonts w:cs="Times New Roman"/>
          <w:position w:val="0"/>
          <w:sz w:val="28"/>
          <w:szCs w:val="28"/>
        </w:rPr>
        <w:t>.</w:t>
      </w:r>
      <w:r w:rsidR="009269AB" w:rsidRPr="00732D87">
        <w:rPr>
          <w:rFonts w:cs="Times New Roman"/>
          <w:position w:val="0"/>
          <w:sz w:val="28"/>
          <w:szCs w:val="28"/>
        </w:rPr>
        <w:t xml:space="preserve"> (далее Чемпионата).</w:t>
      </w:r>
    </w:p>
    <w:p w14:paraId="74DA18A6" w14:textId="21DD68D8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1722B" w:rsidRPr="00732D87">
        <w:rPr>
          <w:rFonts w:cs="Times New Roman"/>
          <w:position w:val="0"/>
          <w:sz w:val="28"/>
          <w:szCs w:val="28"/>
        </w:rPr>
        <w:t xml:space="preserve">регионального этапа Чемпионата </w:t>
      </w:r>
      <w:r w:rsidR="00584FB3" w:rsidRPr="00732D87">
        <w:rPr>
          <w:rFonts w:cs="Times New Roman"/>
          <w:position w:val="0"/>
          <w:sz w:val="28"/>
          <w:szCs w:val="28"/>
        </w:rPr>
        <w:t>по профессиональному мастерству «Профессионалы» в 20</w:t>
      </w:r>
      <w:r w:rsidR="0091722B" w:rsidRPr="00732D87">
        <w:rPr>
          <w:rFonts w:cs="Times New Roman"/>
          <w:position w:val="0"/>
          <w:sz w:val="28"/>
          <w:szCs w:val="28"/>
        </w:rPr>
        <w:t>24</w:t>
      </w:r>
      <w:r w:rsidR="00584FB3" w:rsidRPr="00732D87">
        <w:rPr>
          <w:rFonts w:cs="Times New Roman"/>
          <w:position w:val="0"/>
          <w:sz w:val="28"/>
          <w:szCs w:val="28"/>
        </w:rPr>
        <w:t xml:space="preserve"> г. </w:t>
      </w:r>
      <w:r w:rsidRPr="00732D87">
        <w:rPr>
          <w:rFonts w:cs="Times New Roman"/>
          <w:position w:val="0"/>
          <w:sz w:val="28"/>
          <w:szCs w:val="28"/>
        </w:rPr>
        <w:t>компетенции «</w:t>
      </w:r>
      <w:r w:rsidR="0091722B" w:rsidRPr="00732D87">
        <w:rPr>
          <w:rFonts w:cs="Times New Roman"/>
          <w:position w:val="0"/>
          <w:sz w:val="28"/>
          <w:szCs w:val="28"/>
        </w:rPr>
        <w:t>Охрана труда</w:t>
      </w:r>
      <w:r w:rsidRPr="00732D87">
        <w:rPr>
          <w:rFonts w:cs="Times New Roman"/>
          <w:position w:val="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60973206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6"/>
    </w:p>
    <w:p w14:paraId="42F6506D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Pr="00732D87" w:rsidRDefault="001A206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Toc160973207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7"/>
    </w:p>
    <w:p w14:paraId="1BF31784" w14:textId="77777777" w:rsidR="009C12A6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3.1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</w:t>
      </w:r>
      <w:r w:rsidR="009C12A6" w:rsidRPr="000F21CA">
        <w:rPr>
          <w:rFonts w:cs="Times New Roman"/>
          <w:color w:val="FF0000"/>
          <w:position w:val="0"/>
          <w:sz w:val="28"/>
          <w:szCs w:val="28"/>
        </w:rPr>
        <w:t>Для участников до 16 лет</w:t>
      </w:r>
    </w:p>
    <w:p w14:paraId="4A6EF81A" w14:textId="49218A9E" w:rsidR="009C12A6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К выполнению конкурсного задания </w:t>
      </w:r>
      <w:r w:rsidR="009C12A6" w:rsidRPr="00732D87">
        <w:rPr>
          <w:rFonts w:cs="Times New Roman"/>
          <w:position w:val="0"/>
          <w:sz w:val="28"/>
          <w:szCs w:val="28"/>
        </w:rPr>
        <w:t xml:space="preserve">под непосредственным руководством Экспертов или совместно с Экспертом </w:t>
      </w:r>
      <w:r w:rsidRPr="00732D87">
        <w:rPr>
          <w:rFonts w:cs="Times New Roman"/>
          <w:position w:val="0"/>
          <w:sz w:val="28"/>
          <w:szCs w:val="28"/>
        </w:rPr>
        <w:t>по компетенции «</w:t>
      </w:r>
      <w:r w:rsidR="0091722B" w:rsidRPr="00732D87">
        <w:rPr>
          <w:rFonts w:cs="Times New Roman"/>
          <w:position w:val="0"/>
          <w:sz w:val="28"/>
          <w:szCs w:val="28"/>
        </w:rPr>
        <w:t>Охрана труда</w:t>
      </w:r>
      <w:r w:rsidR="009C12A6" w:rsidRPr="00732D87">
        <w:rPr>
          <w:rFonts w:cs="Times New Roman"/>
          <w:position w:val="0"/>
          <w:sz w:val="28"/>
          <w:szCs w:val="28"/>
        </w:rPr>
        <w:t>» допускаются конкурсанты в возрасте до 16 лет:</w:t>
      </w:r>
    </w:p>
    <w:p w14:paraId="509E260E" w14:textId="20036EAC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5E26D6A7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1305B045" w14:textId="69AACD41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 имеющие необходимые навыки по эксплуатации инструмента, приспособлений совместной работы на оборудовании;</w:t>
      </w:r>
    </w:p>
    <w:p w14:paraId="5C47F43F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45A403B7" w14:textId="181E97B0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3.2 </w:t>
      </w:r>
      <w:r w:rsidRPr="000F21CA">
        <w:rPr>
          <w:rFonts w:cs="Times New Roman"/>
          <w:color w:val="FF0000"/>
          <w:position w:val="0"/>
          <w:sz w:val="28"/>
          <w:szCs w:val="28"/>
        </w:rPr>
        <w:t>Для участников в возрасте от 16 лет</w:t>
      </w:r>
    </w:p>
    <w:p w14:paraId="3FA5B8A5" w14:textId="72250532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К выполнению конкурсного задания под непосредственным руководством Экспертов по компетенции «Охрана труда» допускаются конкурсанты в возрасте от 16 лет:</w:t>
      </w:r>
    </w:p>
    <w:p w14:paraId="0BC1E398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lastRenderedPageBreak/>
        <w:t>- прошедшие инструктаж по охране труда по «Программе инструктажа по охране труда и технике безопасности»;</w:t>
      </w:r>
    </w:p>
    <w:p w14:paraId="2845027B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ознакомленные с инструкцией по охране труда;</w:t>
      </w:r>
    </w:p>
    <w:p w14:paraId="7A7CEE5D" w14:textId="3D9EDD22" w:rsidR="009C12A6" w:rsidRPr="00732D87" w:rsidRDefault="000F21C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>
        <w:rPr>
          <w:rFonts w:cs="Times New Roman"/>
          <w:position w:val="0"/>
          <w:sz w:val="28"/>
          <w:szCs w:val="28"/>
        </w:rPr>
        <w:t>- </w:t>
      </w:r>
      <w:r w:rsidR="009C12A6" w:rsidRPr="00732D87">
        <w:rPr>
          <w:rFonts w:cs="Times New Roman"/>
          <w:position w:val="0"/>
          <w:sz w:val="28"/>
          <w:szCs w:val="28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25D16324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1853749E" w14:textId="65CA4FA8" w:rsidR="001A206B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Участник </w:t>
      </w:r>
      <w:r w:rsidR="009269AB" w:rsidRPr="00732D87">
        <w:rPr>
          <w:rFonts w:cs="Times New Roman"/>
          <w:position w:val="0"/>
          <w:sz w:val="28"/>
          <w:szCs w:val="28"/>
        </w:rPr>
        <w:t>Чемпионата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обязан:</w:t>
      </w:r>
    </w:p>
    <w:p w14:paraId="54AD8A0B" w14:textId="46D61D01" w:rsidR="001A206B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</w:t>
      </w:r>
      <w:r w:rsidR="00A8114D" w:rsidRPr="00732D87">
        <w:rPr>
          <w:rFonts w:cs="Times New Roman"/>
          <w:position w:val="0"/>
          <w:sz w:val="28"/>
          <w:szCs w:val="28"/>
        </w:rPr>
        <w:t>.1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732D87">
        <w:rPr>
          <w:rFonts w:cs="Times New Roman"/>
          <w:position w:val="0"/>
          <w:sz w:val="28"/>
          <w:szCs w:val="28"/>
        </w:rPr>
        <w:t>Чемпионате</w:t>
      </w:r>
      <w:r w:rsidR="00A8114D" w:rsidRPr="00732D87">
        <w:rPr>
          <w:rFonts w:cs="Times New Roman"/>
          <w:position w:val="0"/>
          <w:sz w:val="28"/>
          <w:szCs w:val="28"/>
        </w:rPr>
        <w:t>.</w:t>
      </w:r>
    </w:p>
    <w:p w14:paraId="2945CB35" w14:textId="60B30F9B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3.3.2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Соблюдать требования охраны труда.</w:t>
      </w:r>
    </w:p>
    <w:p w14:paraId="759171F7" w14:textId="1CF964E8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3.3.3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732D87">
        <w:rPr>
          <w:rFonts w:cs="Times New Roman"/>
          <w:position w:val="0"/>
          <w:sz w:val="28"/>
          <w:szCs w:val="28"/>
        </w:rPr>
        <w:t>Чемпионата</w:t>
      </w:r>
      <w:r w:rsidR="00A8114D" w:rsidRPr="00732D87">
        <w:rPr>
          <w:rFonts w:cs="Times New Roman"/>
          <w:position w:val="0"/>
          <w:sz w:val="28"/>
          <w:szCs w:val="28"/>
        </w:rPr>
        <w:t xml:space="preserve">, о каждом несчастном случае, происшедшем на </w:t>
      </w:r>
      <w:r w:rsidR="009269AB" w:rsidRPr="00732D87">
        <w:rPr>
          <w:rFonts w:cs="Times New Roman"/>
          <w:position w:val="0"/>
          <w:sz w:val="28"/>
          <w:szCs w:val="28"/>
        </w:rPr>
        <w:t>Чемпионате</w:t>
      </w:r>
      <w:r w:rsidR="00A8114D" w:rsidRPr="00732D87">
        <w:rPr>
          <w:rFonts w:cs="Times New Roman"/>
          <w:position w:val="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3D2DC38A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3.3.4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4241FE90" w14:textId="19CBECD4" w:rsidR="009C12A6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3.3.5</w:t>
      </w:r>
      <w:r w:rsidR="009C12A6" w:rsidRPr="00732D87">
        <w:rPr>
          <w:rFonts w:cs="Times New Roman"/>
          <w:position w:val="0"/>
          <w:sz w:val="28"/>
          <w:szCs w:val="28"/>
        </w:rPr>
        <w:t>. Не заходить за ограждения и в технические помещения.</w:t>
      </w:r>
    </w:p>
    <w:p w14:paraId="5849A0CB" w14:textId="0B72540D" w:rsidR="009C12A6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3.3.6</w:t>
      </w:r>
      <w:r w:rsidR="009C12A6" w:rsidRPr="00732D87">
        <w:rPr>
          <w:rFonts w:cs="Times New Roman"/>
          <w:position w:val="0"/>
          <w:sz w:val="28"/>
          <w:szCs w:val="28"/>
        </w:rPr>
        <w:t>. Соблюдать личную гигиену.</w:t>
      </w:r>
    </w:p>
    <w:p w14:paraId="6223FC97" w14:textId="30C29E1F" w:rsidR="009C12A6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3.3.7</w:t>
      </w:r>
      <w:r w:rsidR="009C12A6" w:rsidRPr="00732D87">
        <w:rPr>
          <w:rFonts w:cs="Times New Roman"/>
          <w:position w:val="0"/>
          <w:sz w:val="28"/>
          <w:szCs w:val="28"/>
        </w:rPr>
        <w:t>. Принимать пищу в строго отведенных местах.</w:t>
      </w:r>
    </w:p>
    <w:p w14:paraId="3C5EE476" w14:textId="01986F69" w:rsidR="009C12A6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3.4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9C12A6" w:rsidRPr="00732D87">
        <w:rPr>
          <w:rFonts w:cs="Times New Roman"/>
          <w:position w:val="0"/>
          <w:sz w:val="28"/>
          <w:szCs w:val="28"/>
        </w:rPr>
        <w:t xml:space="preserve"> Участник для выполнения конкурсного задания использует:</w:t>
      </w:r>
    </w:p>
    <w:p w14:paraId="1F6F694C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персональный компьютер или ноутбук;</w:t>
      </w:r>
    </w:p>
    <w:p w14:paraId="102747B4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принтер;</w:t>
      </w:r>
    </w:p>
    <w:p w14:paraId="4DF6759E" w14:textId="77777777" w:rsidR="009C12A6" w:rsidRPr="00732D87" w:rsidRDefault="009C12A6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- канцелярские принадлежности. </w:t>
      </w:r>
    </w:p>
    <w:p w14:paraId="636480EC" w14:textId="2B96EF3D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3.5.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При выполнении </w:t>
      </w:r>
      <w:r w:rsidRPr="00732D87">
        <w:rPr>
          <w:rFonts w:cs="Times New Roman"/>
          <w:position w:val="0"/>
          <w:sz w:val="28"/>
          <w:szCs w:val="28"/>
        </w:rPr>
        <w:t>конкурсного задания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на участника </w:t>
      </w:r>
      <w:r w:rsidR="009269AB" w:rsidRPr="00732D87">
        <w:rPr>
          <w:rFonts w:cs="Times New Roman"/>
          <w:position w:val="0"/>
          <w:sz w:val="28"/>
          <w:szCs w:val="28"/>
        </w:rPr>
        <w:t>Чемпионата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775F3229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Физические:</w:t>
      </w:r>
    </w:p>
    <w:p w14:paraId="1A1456D1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режущие и колющие предметы;</w:t>
      </w:r>
    </w:p>
    <w:p w14:paraId="19535696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электрический ток;</w:t>
      </w:r>
    </w:p>
    <w:p w14:paraId="2D2D76FC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lastRenderedPageBreak/>
        <w:t>- повышенный шум;</w:t>
      </w:r>
    </w:p>
    <w:p w14:paraId="443A67C1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недостаточность/яркость освещения;</w:t>
      </w:r>
    </w:p>
    <w:p w14:paraId="0FAB3886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повышенный уровень пульсации светового потока;</w:t>
      </w:r>
    </w:p>
    <w:p w14:paraId="36A42540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5235E768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повышенный или пониженный уровень освещенности;</w:t>
      </w:r>
    </w:p>
    <w:p w14:paraId="78FB74D8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повышенный уровень прямой и отраженной яркости монитора;</w:t>
      </w:r>
    </w:p>
    <w:p w14:paraId="61BE6A2B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Психологические:</w:t>
      </w:r>
    </w:p>
    <w:p w14:paraId="60FBDC72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-чрезмерное напряжение внимания;</w:t>
      </w:r>
    </w:p>
    <w:p w14:paraId="3944DFAD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-усиленная нагрузка на зрение;</w:t>
      </w:r>
    </w:p>
    <w:p w14:paraId="2245B6A8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-повышенная ответственность.</w:t>
      </w:r>
    </w:p>
    <w:p w14:paraId="35B27913" w14:textId="29B5FBA6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3.6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</w:t>
      </w:r>
      <w:r w:rsidRPr="00732D87">
        <w:rPr>
          <w:rFonts w:cs="Times New Roman"/>
          <w:position w:val="0"/>
          <w:sz w:val="28"/>
          <w:szCs w:val="28"/>
        </w:rPr>
        <w:t>Во время выполнения конкурсного задания средства индивидуальной защиты не требуются. Одежда и обувь должны быть удобными, по сезону, не приносить дискомфорт.</w:t>
      </w:r>
    </w:p>
    <w:p w14:paraId="324A04EA" w14:textId="22605D05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3.7. Знаки безопасности, используемые на рабочем месте, для обозначения присутствующих опасностей:</w:t>
      </w:r>
    </w:p>
    <w:p w14:paraId="5CAB48BE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- F 04 Огнетушитель </w:t>
      </w:r>
      <w:r w:rsidRPr="00732D87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4510680" wp14:editId="53732DDF">
            <wp:extent cx="448945" cy="437515"/>
            <wp:effectExtent l="0" t="0" r="8255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282A8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- E 22 Указатель выхода </w:t>
      </w:r>
      <w:r w:rsidRPr="00732D87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04B3A7E5" wp14:editId="7B3CB489">
            <wp:extent cx="768350" cy="4095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B3483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- E 23 Указатель запасного выхода </w:t>
      </w:r>
      <w:r w:rsidRPr="00732D87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62E6DC63" wp14:editId="4DA19C1A">
            <wp:extent cx="813435" cy="437515"/>
            <wp:effectExtent l="0" t="0" r="571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A3206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- EC 01 Аптечка первой медицинской помощи </w:t>
      </w:r>
      <w:r w:rsidRPr="00732D87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4BEE7EFD" wp14:editId="178A9F2E">
            <wp:extent cx="465455" cy="465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DDF01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- P 01 Запрещается курить </w:t>
      </w:r>
      <w:r w:rsidRPr="00732D87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3C09776F" wp14:editId="5237C15A">
            <wp:extent cx="493395" cy="493395"/>
            <wp:effectExtent l="0" t="0" r="190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3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D87">
        <w:rPr>
          <w:rFonts w:cs="Times New Roman"/>
          <w:position w:val="0"/>
          <w:sz w:val="28"/>
          <w:szCs w:val="28"/>
        </w:rPr>
        <w:t xml:space="preserve"> </w:t>
      </w:r>
    </w:p>
    <w:p w14:paraId="07502757" w14:textId="57229596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3.8</w:t>
      </w:r>
      <w:r w:rsidR="009269AB" w:rsidRPr="00732D87">
        <w:rPr>
          <w:rFonts w:cs="Times New Roman"/>
          <w:position w:val="0"/>
          <w:sz w:val="28"/>
          <w:szCs w:val="28"/>
        </w:rPr>
        <w:t>.</w:t>
      </w:r>
      <w:r w:rsidR="00A8114D" w:rsidRPr="00732D87">
        <w:rPr>
          <w:rFonts w:cs="Times New Roman"/>
          <w:position w:val="0"/>
          <w:sz w:val="28"/>
          <w:szCs w:val="28"/>
        </w:rPr>
        <w:t xml:space="preserve"> Участникам </w:t>
      </w:r>
      <w:r w:rsidR="009269AB" w:rsidRPr="00732D87">
        <w:rPr>
          <w:rFonts w:cs="Times New Roman"/>
          <w:position w:val="0"/>
          <w:sz w:val="28"/>
          <w:szCs w:val="28"/>
        </w:rPr>
        <w:t>Чемпионата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3B1C223E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3.9</w:t>
      </w:r>
      <w:r w:rsidR="00A8114D" w:rsidRPr="00732D87">
        <w:rPr>
          <w:rFonts w:cs="Times New Roman"/>
          <w:position w:val="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9269AB" w:rsidRPr="00732D87">
        <w:rPr>
          <w:rFonts w:cs="Times New Roman"/>
          <w:position w:val="0"/>
          <w:sz w:val="28"/>
          <w:szCs w:val="28"/>
        </w:rPr>
        <w:t>Чемпионата</w:t>
      </w:r>
      <w:r w:rsidR="00A8114D" w:rsidRPr="00732D87">
        <w:rPr>
          <w:rFonts w:cs="Times New Roman"/>
          <w:position w:val="0"/>
          <w:sz w:val="28"/>
          <w:szCs w:val="28"/>
        </w:rPr>
        <w:t>.</w:t>
      </w:r>
    </w:p>
    <w:p w14:paraId="49CF5830" w14:textId="237B11D5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lastRenderedPageBreak/>
        <w:t>3.</w:t>
      </w:r>
      <w:r w:rsidR="00FF0BBB" w:rsidRPr="00732D87">
        <w:rPr>
          <w:rFonts w:cs="Times New Roman"/>
          <w:position w:val="0"/>
          <w:sz w:val="28"/>
          <w:szCs w:val="28"/>
        </w:rPr>
        <w:t>10</w:t>
      </w:r>
      <w:r w:rsidRPr="00732D87">
        <w:rPr>
          <w:rFonts w:cs="Times New Roman"/>
          <w:position w:val="0"/>
          <w:sz w:val="28"/>
          <w:szCs w:val="28"/>
        </w:rPr>
        <w:t xml:space="preserve">. Участники обязаны соблюдать действующие на </w:t>
      </w:r>
      <w:r w:rsidR="009269AB" w:rsidRPr="00732D87">
        <w:rPr>
          <w:rFonts w:cs="Times New Roman"/>
          <w:position w:val="0"/>
          <w:sz w:val="28"/>
          <w:szCs w:val="28"/>
        </w:rPr>
        <w:t>Чемпионате</w:t>
      </w:r>
      <w:r w:rsidRPr="00732D87">
        <w:rPr>
          <w:rFonts w:cs="Times New Roman"/>
          <w:position w:val="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732D87">
        <w:rPr>
          <w:rFonts w:cs="Times New Roman"/>
          <w:position w:val="0"/>
          <w:sz w:val="28"/>
          <w:szCs w:val="28"/>
        </w:rPr>
        <w:t>Чемпионата</w:t>
      </w:r>
      <w:r w:rsidRPr="00732D87">
        <w:rPr>
          <w:rFonts w:cs="Times New Roman"/>
          <w:position w:val="0"/>
          <w:sz w:val="28"/>
          <w:szCs w:val="28"/>
        </w:rPr>
        <w:t xml:space="preserve">. </w:t>
      </w:r>
    </w:p>
    <w:p w14:paraId="3277065A" w14:textId="71BD2C22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3.11</w:t>
      </w:r>
      <w:r w:rsidR="00A8114D" w:rsidRPr="00732D87">
        <w:rPr>
          <w:rFonts w:cs="Times New Roman"/>
          <w:position w:val="0"/>
          <w:sz w:val="28"/>
          <w:szCs w:val="28"/>
        </w:rPr>
        <w:t xml:space="preserve">. В случаях </w:t>
      </w:r>
      <w:proofErr w:type="spellStart"/>
      <w:r w:rsidR="00A8114D" w:rsidRPr="00732D87">
        <w:rPr>
          <w:rFonts w:cs="Times New Roman"/>
          <w:position w:val="0"/>
          <w:sz w:val="28"/>
          <w:szCs w:val="28"/>
        </w:rPr>
        <w:t>травмирования</w:t>
      </w:r>
      <w:proofErr w:type="spellEnd"/>
      <w:r w:rsidR="00A8114D" w:rsidRPr="00732D87">
        <w:rPr>
          <w:rFonts w:cs="Times New Roman"/>
          <w:position w:val="0"/>
          <w:sz w:val="28"/>
          <w:szCs w:val="28"/>
        </w:rPr>
        <w:t xml:space="preserve"> или недомогания</w:t>
      </w:r>
      <w:r w:rsidR="00195C80" w:rsidRPr="00732D87">
        <w:rPr>
          <w:rFonts w:cs="Times New Roman"/>
          <w:position w:val="0"/>
          <w:sz w:val="28"/>
          <w:szCs w:val="28"/>
        </w:rPr>
        <w:t>,</w:t>
      </w:r>
      <w:r w:rsidR="00A8114D" w:rsidRPr="00732D87">
        <w:rPr>
          <w:rFonts w:cs="Times New Roman"/>
          <w:position w:val="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766BBF29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B3B672A" w14:textId="3801B01C" w:rsidR="001A206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3.12</w:t>
      </w:r>
      <w:r w:rsidR="00A8114D" w:rsidRPr="00732D87">
        <w:rPr>
          <w:rFonts w:cs="Times New Roman"/>
          <w:position w:val="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F23D2B7" w:rsidR="009269A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3.13</w:t>
      </w:r>
      <w:r w:rsidR="009269AB" w:rsidRPr="00732D87">
        <w:rPr>
          <w:rFonts w:cs="Times New Roman"/>
          <w:position w:val="0"/>
          <w:sz w:val="28"/>
          <w:szCs w:val="28"/>
        </w:rPr>
        <w:t xml:space="preserve">. Несоблюдение участником норм и правил </w:t>
      </w:r>
      <w:r w:rsidR="00F66017" w:rsidRPr="00732D87">
        <w:rPr>
          <w:rFonts w:cs="Times New Roman"/>
          <w:position w:val="0"/>
          <w:sz w:val="28"/>
          <w:szCs w:val="28"/>
        </w:rPr>
        <w:t>охраны труда</w:t>
      </w:r>
      <w:r w:rsidR="009269AB" w:rsidRPr="00732D87">
        <w:rPr>
          <w:rFonts w:cs="Times New Roman"/>
          <w:position w:val="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9F20ACA" w14:textId="77777777" w:rsidR="001A206B" w:rsidRPr="00EA4B4B" w:rsidRDefault="00A8114D" w:rsidP="00EA4B4B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160973208"/>
      <w:r w:rsidRPr="00EA4B4B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8"/>
    </w:p>
    <w:p w14:paraId="5594D8E6" w14:textId="77777777" w:rsidR="001A206B" w:rsidRPr="000F21CA" w:rsidRDefault="00A8114D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0F21CA">
        <w:rPr>
          <w:rFonts w:cs="Times New Roman"/>
          <w:position w:val="0"/>
          <w:sz w:val="28"/>
          <w:szCs w:val="28"/>
        </w:rPr>
        <w:t>4.1</w:t>
      </w:r>
      <w:r w:rsidR="00195C80" w:rsidRPr="000F21CA">
        <w:rPr>
          <w:rFonts w:cs="Times New Roman"/>
          <w:position w:val="0"/>
          <w:sz w:val="28"/>
          <w:szCs w:val="28"/>
        </w:rPr>
        <w:t>.</w:t>
      </w:r>
      <w:r w:rsidRPr="000F21CA">
        <w:rPr>
          <w:rFonts w:cs="Times New Roman"/>
          <w:position w:val="0"/>
          <w:sz w:val="28"/>
          <w:szCs w:val="28"/>
        </w:rPr>
        <w:t xml:space="preserve"> Перед началом выполнения работ конкурсант обязан:</w:t>
      </w:r>
    </w:p>
    <w:p w14:paraId="3AA8ABF6" w14:textId="11F70361" w:rsidR="00FF0BBB" w:rsidRPr="000F21CA" w:rsidRDefault="000F21CA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0F21CA">
        <w:rPr>
          <w:rFonts w:cs="Times New Roman"/>
          <w:position w:val="0"/>
          <w:sz w:val="28"/>
          <w:szCs w:val="28"/>
        </w:rPr>
        <w:t xml:space="preserve">4.1.1. </w:t>
      </w:r>
      <w:r w:rsidR="00FF0BBB" w:rsidRPr="000F21CA">
        <w:rPr>
          <w:rFonts w:cs="Times New Roman"/>
          <w:position w:val="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07C15E87" w14:textId="5C80B363" w:rsidR="00FF0BBB" w:rsidRPr="000F21CA" w:rsidRDefault="000F21CA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0F21CA">
        <w:rPr>
          <w:rFonts w:cs="Times New Roman"/>
          <w:position w:val="0"/>
          <w:sz w:val="28"/>
          <w:szCs w:val="28"/>
        </w:rPr>
        <w:t xml:space="preserve">4.1.2. </w:t>
      </w:r>
      <w:r w:rsidR="00FF0BBB" w:rsidRPr="000F21CA">
        <w:rPr>
          <w:rFonts w:cs="Times New Roman"/>
          <w:position w:val="0"/>
          <w:sz w:val="28"/>
          <w:szCs w:val="28"/>
        </w:rPr>
        <w:t>Подготовить рабочее место:</w:t>
      </w:r>
    </w:p>
    <w:p w14:paraId="20541B90" w14:textId="77777777" w:rsidR="00FF0BBB" w:rsidRPr="000F21CA" w:rsidRDefault="00FF0BB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0F21CA">
        <w:rPr>
          <w:rFonts w:cs="Times New Roman"/>
          <w:position w:val="0"/>
          <w:sz w:val="28"/>
          <w:szCs w:val="28"/>
        </w:rPr>
        <w:t>- разместить канцелярские принадлежности на рабочем столе;</w:t>
      </w:r>
    </w:p>
    <w:p w14:paraId="55B237D5" w14:textId="77777777" w:rsidR="00FF0BBB" w:rsidRPr="000F21CA" w:rsidRDefault="00FF0BBB" w:rsidP="000F21C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0F21CA">
        <w:rPr>
          <w:rFonts w:cs="Times New Roman"/>
          <w:position w:val="0"/>
          <w:sz w:val="28"/>
          <w:szCs w:val="28"/>
        </w:rPr>
        <w:t xml:space="preserve">- проверить высоту стула и стола. </w:t>
      </w:r>
    </w:p>
    <w:p w14:paraId="3114BC06" w14:textId="761A37BF" w:rsidR="00FF0BBB" w:rsidRPr="00EA4B4B" w:rsidRDefault="000F21CA" w:rsidP="00EA4B4B">
      <w:pPr>
        <w:spacing w:line="240" w:lineRule="auto"/>
        <w:ind w:firstLine="709"/>
        <w:outlineLvl w:val="9"/>
        <w:rPr>
          <w:rFonts w:cs="Times New Roman"/>
          <w:position w:val="0"/>
          <w:sz w:val="28"/>
        </w:rPr>
      </w:pPr>
      <w:r w:rsidRPr="00EA4B4B">
        <w:rPr>
          <w:rFonts w:cs="Times New Roman"/>
          <w:position w:val="0"/>
          <w:sz w:val="28"/>
        </w:rPr>
        <w:t>4.1.3.</w:t>
      </w:r>
      <w:r w:rsidR="00FF0BBB" w:rsidRPr="00EA4B4B">
        <w:rPr>
          <w:rFonts w:cs="Times New Roman"/>
          <w:position w:val="0"/>
          <w:sz w:val="28"/>
        </w:rPr>
        <w:t xml:space="preserve"> Подготовить оборудование, разрешенное к самостоятельной работе:</w:t>
      </w:r>
    </w:p>
    <w:p w14:paraId="66D9A201" w14:textId="77777777" w:rsidR="00EA4B4B" w:rsidRPr="00EA4B4B" w:rsidRDefault="00EA4B4B" w:rsidP="00EA4B4B">
      <w:pPr>
        <w:spacing w:line="240" w:lineRule="auto"/>
        <w:ind w:firstLine="709"/>
        <w:outlineLvl w:val="9"/>
        <w:rPr>
          <w:rFonts w:cs="Times New Roman"/>
          <w:position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7178"/>
      </w:tblGrid>
      <w:tr w:rsidR="00FF0BBB" w:rsidRPr="00EA4B4B" w14:paraId="57373156" w14:textId="77777777" w:rsidTr="00ED7D58">
        <w:trPr>
          <w:tblHeader/>
        </w:trPr>
        <w:tc>
          <w:tcPr>
            <w:tcW w:w="1379" w:type="pct"/>
            <w:shd w:val="clear" w:color="auto" w:fill="auto"/>
            <w:vAlign w:val="center"/>
          </w:tcPr>
          <w:p w14:paraId="037DFD43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Наименование оборудования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369A6F8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Правила подготовки к выполнению конкурсного задания</w:t>
            </w:r>
          </w:p>
        </w:tc>
      </w:tr>
      <w:tr w:rsidR="00FF0BBB" w:rsidRPr="00EA4B4B" w14:paraId="27CE06B0" w14:textId="77777777" w:rsidTr="00ED7D58">
        <w:tc>
          <w:tcPr>
            <w:tcW w:w="1379" w:type="pct"/>
            <w:shd w:val="clear" w:color="auto" w:fill="auto"/>
            <w:vAlign w:val="center"/>
          </w:tcPr>
          <w:p w14:paraId="7B6CA7C0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26C6617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проверить исправность оборудования и приспособлений:</w:t>
            </w:r>
          </w:p>
          <w:p w14:paraId="63954536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наличие защитных кожухов (в системном блоке);</w:t>
            </w:r>
          </w:p>
          <w:p w14:paraId="708D260B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исправность работы мыши и клавиатуры;</w:t>
            </w:r>
          </w:p>
          <w:p w14:paraId="71F976BE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исправность цветопередачи монитора;</w:t>
            </w:r>
          </w:p>
          <w:p w14:paraId="0A4D55E1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отсутствие розеток и/или иных проводов в зоне досягаемости;</w:t>
            </w:r>
          </w:p>
          <w:p w14:paraId="53E46025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lastRenderedPageBreak/>
              <w:t>- скорость работы при полной загруженности ПК;</w:t>
            </w:r>
          </w:p>
          <w:p w14:paraId="7B494940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458C05F9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FF0BBB" w:rsidRPr="00EA4B4B" w14:paraId="7E7DC113" w14:textId="77777777" w:rsidTr="00ED7D58">
        <w:tc>
          <w:tcPr>
            <w:tcW w:w="1379" w:type="pct"/>
            <w:shd w:val="clear" w:color="auto" w:fill="auto"/>
            <w:vAlign w:val="center"/>
          </w:tcPr>
          <w:p w14:paraId="25E350A0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lastRenderedPageBreak/>
              <w:t xml:space="preserve">Принтер </w:t>
            </w:r>
          </w:p>
        </w:tc>
        <w:tc>
          <w:tcPr>
            <w:tcW w:w="3621" w:type="pct"/>
            <w:shd w:val="clear" w:color="auto" w:fill="auto"/>
            <w:vAlign w:val="center"/>
          </w:tcPr>
          <w:p w14:paraId="1C98D6EE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проверить синхронность работы ПК и принтера;</w:t>
            </w:r>
          </w:p>
          <w:p w14:paraId="2E7A22E8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совершить пробный запуск тестовой печати;</w:t>
            </w:r>
          </w:p>
          <w:p w14:paraId="1E99EBD6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- проверить наличие тонера и бумаги</w:t>
            </w:r>
          </w:p>
          <w:p w14:paraId="11F92425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Электробезопасность</w:t>
            </w:r>
          </w:p>
          <w:p w14:paraId="1DEC6A26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Используйте шнур питания, поставляемый с принтером.</w:t>
            </w:r>
          </w:p>
          <w:p w14:paraId="11B0EAF4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4B32607E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66AC910C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Не используйте удлинитель или сетевой разветвитель.</w:t>
            </w:r>
          </w:p>
          <w:p w14:paraId="054559F2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5098518F" w14:textId="77777777" w:rsidR="00FF0BBB" w:rsidRPr="00EA4B4B" w:rsidRDefault="00FF0BBB" w:rsidP="00EA4B4B">
            <w:pPr>
              <w:spacing w:line="240" w:lineRule="auto"/>
              <w:ind w:firstLine="709"/>
              <w:outlineLvl w:val="9"/>
              <w:rPr>
                <w:rFonts w:cs="Times New Roman"/>
                <w:position w:val="0"/>
              </w:rPr>
            </w:pPr>
            <w:r w:rsidRPr="00EA4B4B">
              <w:rPr>
                <w:rFonts w:cs="Times New Roman"/>
                <w:position w:val="0"/>
              </w:rPr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3964E5D9" w14:textId="77777777" w:rsidR="00FF0BBB" w:rsidRPr="00732D87" w:rsidRDefault="00FF0BB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2A3FDCA" w14:textId="77777777" w:rsidR="00817E30" w:rsidRPr="00732D87" w:rsidRDefault="00817E30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4.1.4.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B3C62C8" w14:textId="77777777" w:rsidR="00817E30" w:rsidRPr="00732D87" w:rsidRDefault="00817E30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14:paraId="66A67ACE" w14:textId="77777777" w:rsidR="00817E30" w:rsidRPr="00732D87" w:rsidRDefault="00817E30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осмотреть и привести в порядок рабочее место;</w:t>
      </w:r>
    </w:p>
    <w:p w14:paraId="1BC21D1C" w14:textId="77777777" w:rsidR="00817E30" w:rsidRPr="00732D87" w:rsidRDefault="00817E30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убедиться в достаточности освещенности;</w:t>
      </w:r>
    </w:p>
    <w:p w14:paraId="00E380B6" w14:textId="77777777" w:rsidR="00817E30" w:rsidRPr="00732D87" w:rsidRDefault="00817E30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проверить (визуально) правильность подключения оборудования;</w:t>
      </w:r>
    </w:p>
    <w:p w14:paraId="32CD68CF" w14:textId="77777777" w:rsidR="00817E30" w:rsidRPr="00732D87" w:rsidRDefault="00817E30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</w:t>
      </w:r>
      <w:r w:rsidRPr="00732D87">
        <w:rPr>
          <w:rFonts w:cs="Times New Roman"/>
          <w:position w:val="0"/>
          <w:sz w:val="28"/>
          <w:szCs w:val="28"/>
        </w:rPr>
        <w:lastRenderedPageBreak/>
        <w:t>неисправностей в целях исключения неудобных поз и длительных напряжений тела.</w:t>
      </w:r>
    </w:p>
    <w:p w14:paraId="277DF3AE" w14:textId="71310771" w:rsidR="001A206B" w:rsidRPr="00732D87" w:rsidRDefault="00817E30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4.1.6.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446C5760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4</w:t>
      </w:r>
      <w:r w:rsidR="000629B4" w:rsidRPr="00732D87">
        <w:rPr>
          <w:rFonts w:cs="Times New Roman"/>
          <w:position w:val="0"/>
          <w:sz w:val="28"/>
          <w:szCs w:val="28"/>
        </w:rPr>
        <w:t>.2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732D87" w:rsidRDefault="001A206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160973209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  <w:bookmarkEnd w:id="9"/>
    </w:p>
    <w:p w14:paraId="26B2D1F0" w14:textId="6A863B06" w:rsidR="001A206B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5.1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</w:t>
      </w:r>
      <w:r w:rsidR="000629B4" w:rsidRPr="00732D87">
        <w:rPr>
          <w:rFonts w:cs="Times New Roman"/>
          <w:position w:val="0"/>
          <w:sz w:val="28"/>
          <w:szCs w:val="28"/>
        </w:rPr>
        <w:t>ании инструмента и оборудования: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05"/>
        <w:gridCol w:w="7506"/>
      </w:tblGrid>
      <w:tr w:rsidR="000F21CA" w14:paraId="5A77079A" w14:textId="77777777" w:rsidTr="00EA4B4B">
        <w:tc>
          <w:tcPr>
            <w:tcW w:w="2405" w:type="dxa"/>
          </w:tcPr>
          <w:p w14:paraId="2F2766D6" w14:textId="532A3316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Наименование инструмента/ оборудования</w:t>
            </w:r>
          </w:p>
        </w:tc>
        <w:tc>
          <w:tcPr>
            <w:tcW w:w="7506" w:type="dxa"/>
          </w:tcPr>
          <w:p w14:paraId="15A0F22B" w14:textId="0D2A7763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Требования безопасности</w:t>
            </w:r>
          </w:p>
        </w:tc>
      </w:tr>
      <w:tr w:rsidR="000F21CA" w14:paraId="7217BACF" w14:textId="77777777" w:rsidTr="00EA4B4B">
        <w:tc>
          <w:tcPr>
            <w:tcW w:w="2405" w:type="dxa"/>
          </w:tcPr>
          <w:p w14:paraId="236B90B0" w14:textId="652CF220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7506" w:type="dxa"/>
          </w:tcPr>
          <w:p w14:paraId="694279C5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Во время работы:</w:t>
            </w:r>
          </w:p>
          <w:p w14:paraId="364668C9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необходимо аккуратно обращаться с проводами;</w:t>
            </w:r>
          </w:p>
          <w:p w14:paraId="462EC847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запрещается работать с неисправным компьютером/ноутбуком;</w:t>
            </w:r>
          </w:p>
          <w:p w14:paraId="0BC61CCB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нельзя заниматься очисткой компьютера/ноутбука, когда он находится под напряжением;</w:t>
            </w:r>
          </w:p>
          <w:p w14:paraId="4A4B58C9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4799E3F9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75CB8FD6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</w:p>
          <w:p w14:paraId="1D59F06B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</w:r>
          </w:p>
          <w:p w14:paraId="1E68ED19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3A5CA2B6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0EDAF6AA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нельзя производить самостоятельно вскрытие и ремонт оборудования;</w:t>
            </w:r>
          </w:p>
          <w:p w14:paraId="0135835F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- запрещается переключать разъемы интерфейсных кабелей периферийных устройств;</w:t>
            </w:r>
          </w:p>
          <w:p w14:paraId="709A7F6F" w14:textId="7CFD7C0B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lastRenderedPageBreak/>
              <w:t>- запрещается загромождение верхних панелей устройств бумагами и посторонними предметами;</w:t>
            </w:r>
          </w:p>
        </w:tc>
      </w:tr>
      <w:tr w:rsidR="000F21CA" w14:paraId="6D9CA21C" w14:textId="77777777" w:rsidTr="00EA4B4B">
        <w:tc>
          <w:tcPr>
            <w:tcW w:w="2405" w:type="dxa"/>
          </w:tcPr>
          <w:p w14:paraId="13669036" w14:textId="239C7BFA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lastRenderedPageBreak/>
              <w:t>Принтер</w:t>
            </w:r>
          </w:p>
        </w:tc>
        <w:tc>
          <w:tcPr>
            <w:tcW w:w="7506" w:type="dxa"/>
          </w:tcPr>
          <w:p w14:paraId="668ABCB5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Электробезопасность</w:t>
            </w:r>
          </w:p>
          <w:p w14:paraId="73764F55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Не кладите предметы на шнур питания.</w:t>
            </w:r>
          </w:p>
          <w:p w14:paraId="1CCE5915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Не закрывайте вентиляционные отверстия. Эти отверстия предотвращают перегрев принтера.</w:t>
            </w:r>
          </w:p>
          <w:p w14:paraId="333C2F01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Не допускайте попадания в принтер скобок и скрепок для бумаги.</w:t>
            </w:r>
          </w:p>
          <w:p w14:paraId="26E411EE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1690A5C4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В случае возникновения необычного шума или запаха:</w:t>
            </w:r>
          </w:p>
          <w:p w14:paraId="4633FC90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Немедленно выключите принтер.</w:t>
            </w:r>
          </w:p>
          <w:p w14:paraId="536CE82B" w14:textId="77777777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Выньте вилку шнура питания из розетки.</w:t>
            </w:r>
          </w:p>
          <w:p w14:paraId="60B72894" w14:textId="14139AE2" w:rsidR="000F21CA" w:rsidRPr="000F21CA" w:rsidRDefault="000F21CA" w:rsidP="000F21CA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0F21CA">
              <w:rPr>
                <w:rFonts w:cs="Times New Roman"/>
                <w:position w:val="0"/>
              </w:rPr>
              <w:t>Для устранения неполадок сообщите эксперту.</w:t>
            </w:r>
          </w:p>
        </w:tc>
      </w:tr>
    </w:tbl>
    <w:p w14:paraId="3A9337C9" w14:textId="77777777" w:rsidR="000F21CA" w:rsidRPr="00732D87" w:rsidRDefault="000F21C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3D996460" w14:textId="77777777" w:rsidR="000629B4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5.2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</w:t>
      </w:r>
      <w:r w:rsidR="000629B4" w:rsidRPr="00732D87">
        <w:rPr>
          <w:rFonts w:cs="Times New Roman"/>
          <w:position w:val="0"/>
          <w:sz w:val="28"/>
          <w:szCs w:val="28"/>
        </w:rPr>
        <w:t>При выполнении конкурсных заданий и уборке рабочих мест:</w:t>
      </w:r>
    </w:p>
    <w:p w14:paraId="40AC87CC" w14:textId="77777777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5E27D8B" w14:textId="77777777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4CF70E91" w14:textId="77777777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соблюдать правила эксплуатации ПК и оргтехники, не подвергать их механическим ударам, не допускать падений;</w:t>
      </w:r>
    </w:p>
    <w:p w14:paraId="3CF6BF0C" w14:textId="77777777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610BF830" w14:textId="77777777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233D388F" w14:textId="224984EF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5.3. При неисправности ПК и оргтехники – прекратить выполнение конкурсного задания и сообщить об этом Эксперту.</w:t>
      </w:r>
    </w:p>
    <w:p w14:paraId="2A2550A2" w14:textId="77777777" w:rsidR="001A206B" w:rsidRPr="00732D87" w:rsidRDefault="001A206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49324D9" w14:textId="77777777" w:rsidR="001A206B" w:rsidRPr="000629B4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10" w:name="_Toc160973210"/>
      <w:r w:rsidRPr="000629B4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0629B4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0629B4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  <w:bookmarkEnd w:id="10"/>
    </w:p>
    <w:p w14:paraId="4BF99C68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6.1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6.1.1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6.1.2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6.2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При обнаружении в процессе работы </w:t>
      </w:r>
      <w:r w:rsidR="00F66017" w:rsidRPr="00732D87">
        <w:rPr>
          <w:rFonts w:cs="Times New Roman"/>
          <w:position w:val="0"/>
          <w:sz w:val="28"/>
          <w:szCs w:val="28"/>
        </w:rPr>
        <w:t xml:space="preserve">возгораний </w:t>
      </w:r>
      <w:r w:rsidRPr="00732D87">
        <w:rPr>
          <w:rFonts w:cs="Times New Roman"/>
          <w:position w:val="0"/>
          <w:sz w:val="28"/>
          <w:szCs w:val="28"/>
        </w:rPr>
        <w:t>необходимо:</w:t>
      </w:r>
    </w:p>
    <w:p w14:paraId="3B92B9BA" w14:textId="77777777" w:rsidR="001A206B" w:rsidRPr="00732D87" w:rsidRDefault="001A206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06EBE113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lastRenderedPageBreak/>
        <w:t>6.3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6.5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В случае возникновения пожара:</w:t>
      </w:r>
    </w:p>
    <w:p w14:paraId="3477A1C7" w14:textId="574B2A0D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6.5.1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Оповестить всех участников </w:t>
      </w:r>
      <w:r w:rsidR="000629B4" w:rsidRPr="00732D87">
        <w:rPr>
          <w:rFonts w:cs="Times New Roman"/>
          <w:position w:val="0"/>
          <w:sz w:val="28"/>
          <w:szCs w:val="28"/>
        </w:rPr>
        <w:t>Чемпионата</w:t>
      </w:r>
      <w:r w:rsidRPr="00732D87">
        <w:rPr>
          <w:rFonts w:cs="Times New Roman"/>
          <w:position w:val="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6.5.2</w:t>
      </w:r>
      <w:r w:rsidR="00195C80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B7FA6A9" w:rsidR="001A206B" w:rsidRPr="00732D87" w:rsidRDefault="00A8114D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6.6</w:t>
      </w:r>
      <w:r w:rsidR="00584FB3" w:rsidRPr="00732D87">
        <w:rPr>
          <w:rFonts w:cs="Times New Roman"/>
          <w:position w:val="0"/>
          <w:sz w:val="28"/>
          <w:szCs w:val="28"/>
        </w:rPr>
        <w:t>.</w:t>
      </w:r>
      <w:r w:rsidRPr="00732D87">
        <w:rPr>
          <w:rFonts w:cs="Times New Roman"/>
          <w:position w:val="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B2990A9" w14:textId="527AAD68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6.7.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главному эксперту. Выполнение конкурсного задания продолжить только после устранения возникшей неисправности.</w:t>
      </w:r>
    </w:p>
    <w:p w14:paraId="475B5F06" w14:textId="5F2474E2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6.8. В случае возникновения у участника плохого самочувствия или получения травмы сообщить об этом главному эксперту.</w:t>
      </w:r>
    </w:p>
    <w:p w14:paraId="5EC95271" w14:textId="4098A590" w:rsidR="000629B4" w:rsidRPr="00732D87" w:rsidRDefault="000629B4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6.9. При поражении участника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4A4EB87" w14:textId="00CC76D7" w:rsidR="000629B4" w:rsidRPr="00732D87" w:rsidRDefault="002118D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6.10.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62042F0" w14:textId="77777777" w:rsidR="001A206B" w:rsidRPr="00732D87" w:rsidRDefault="001A206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p w14:paraId="7EB4E4F3" w14:textId="77777777" w:rsidR="001A206B" w:rsidRPr="002118DA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1" w:name="_Toc160973211"/>
      <w:r w:rsidRPr="002118DA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  <w:bookmarkEnd w:id="11"/>
    </w:p>
    <w:p w14:paraId="7CC03077" w14:textId="533A034B" w:rsidR="001A206B" w:rsidRPr="00732D87" w:rsidRDefault="002118D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7.1. </w:t>
      </w:r>
      <w:r w:rsidR="00A8114D" w:rsidRPr="00732D87">
        <w:rPr>
          <w:rFonts w:cs="Times New Roman"/>
          <w:position w:val="0"/>
          <w:sz w:val="28"/>
          <w:szCs w:val="28"/>
        </w:rPr>
        <w:t>После окончания работ каждый конкурсант обязан:</w:t>
      </w:r>
    </w:p>
    <w:p w14:paraId="18305AEB" w14:textId="76DB6E0B" w:rsidR="002118DA" w:rsidRPr="00732D87" w:rsidRDefault="002118D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 xml:space="preserve">7.1.1. Привести в порядок рабочее место. </w:t>
      </w:r>
    </w:p>
    <w:p w14:paraId="121CAC0F" w14:textId="58246EB6" w:rsidR="002118DA" w:rsidRPr="00732D87" w:rsidRDefault="002118D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7.1.2. Отключить ПК и оргтехнику.</w:t>
      </w:r>
    </w:p>
    <w:p w14:paraId="71018840" w14:textId="37B13E41" w:rsidR="002118DA" w:rsidRPr="00732D87" w:rsidRDefault="002118D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lastRenderedPageBreak/>
        <w:t>7.1.3. Убрать ноутбуки в специально предназначенное для хранений место.</w:t>
      </w:r>
    </w:p>
    <w:p w14:paraId="62D4E00E" w14:textId="2C0B18AD" w:rsidR="002118DA" w:rsidRPr="00732D87" w:rsidRDefault="002118DA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732D87">
        <w:rPr>
          <w:rFonts w:cs="Times New Roman"/>
          <w:position w:val="0"/>
          <w:sz w:val="28"/>
          <w:szCs w:val="28"/>
        </w:rPr>
        <w:t>7.1.4. Сообщить главному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62B11920" w:rsidR="001A206B" w:rsidRPr="00732D87" w:rsidRDefault="001A206B" w:rsidP="00732D87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</w:p>
    <w:sectPr w:rsidR="001A206B" w:rsidRPr="00732D87">
      <w:footerReference w:type="default" r:id="rId15"/>
      <w:footerReference w:type="first" r:id="rId16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2C962" w14:textId="77777777" w:rsidR="00B366B4" w:rsidRDefault="00B366B4">
      <w:pPr>
        <w:spacing w:line="240" w:lineRule="auto"/>
      </w:pPr>
      <w:r>
        <w:separator/>
      </w:r>
    </w:p>
  </w:endnote>
  <w:endnote w:type="continuationSeparator" w:id="0">
    <w:p w14:paraId="1778F54E" w14:textId="77777777" w:rsidR="00B366B4" w:rsidRDefault="00B366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27334C2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A4B4B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71F93" w14:textId="77777777" w:rsidR="00B366B4" w:rsidRDefault="00B366B4">
      <w:pPr>
        <w:spacing w:line="240" w:lineRule="auto"/>
      </w:pPr>
      <w:r>
        <w:separator/>
      </w:r>
    </w:p>
  </w:footnote>
  <w:footnote w:type="continuationSeparator" w:id="0">
    <w:p w14:paraId="67B42C1C" w14:textId="77777777" w:rsidR="00B366B4" w:rsidRDefault="00B366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3E7743F"/>
    <w:multiLevelType w:val="multilevel"/>
    <w:tmpl w:val="E11C8BB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5F6319E"/>
    <w:multiLevelType w:val="multilevel"/>
    <w:tmpl w:val="582C2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29B4"/>
    <w:rsid w:val="00064282"/>
    <w:rsid w:val="000F21CA"/>
    <w:rsid w:val="00195C80"/>
    <w:rsid w:val="001A206B"/>
    <w:rsid w:val="002118DA"/>
    <w:rsid w:val="002D00D5"/>
    <w:rsid w:val="00325995"/>
    <w:rsid w:val="00584FB3"/>
    <w:rsid w:val="00732D87"/>
    <w:rsid w:val="00817E30"/>
    <w:rsid w:val="0091722B"/>
    <w:rsid w:val="009269AB"/>
    <w:rsid w:val="00940A53"/>
    <w:rsid w:val="009C12A6"/>
    <w:rsid w:val="00A7162A"/>
    <w:rsid w:val="00A8114D"/>
    <w:rsid w:val="00B366B4"/>
    <w:rsid w:val="00EA4B4B"/>
    <w:rsid w:val="00F26301"/>
    <w:rsid w:val="00F66017"/>
    <w:rsid w:val="00FC3129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1D54349-EBF9-4509-9F61-09B77797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2370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Medvedeva, Ekaterina</cp:lastModifiedBy>
  <cp:revision>6</cp:revision>
  <dcterms:created xsi:type="dcterms:W3CDTF">2024-03-08T16:44:00Z</dcterms:created>
  <dcterms:modified xsi:type="dcterms:W3CDTF">2024-03-10T11:27:00Z</dcterms:modified>
</cp:coreProperties>
</file>